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062"/>
        <w:gridCol w:w="795"/>
        <w:gridCol w:w="1990"/>
        <w:gridCol w:w="1418"/>
        <w:gridCol w:w="273"/>
        <w:gridCol w:w="1706"/>
      </w:tblGrid>
      <w:tr w:rsidR="00D07D38" w:rsidRPr="00FC6994" w:rsidTr="00FC6994">
        <w:trPr>
          <w:trHeight w:val="519"/>
        </w:trPr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5034FF">
            <w:pPr>
              <w:jc w:val="center"/>
            </w:pPr>
            <w:r w:rsidRPr="00FC6994">
              <w:rPr>
                <w:b/>
                <w:sz w:val="28"/>
                <w:szCs w:val="28"/>
              </w:rPr>
              <w:t>F</w:t>
            </w:r>
            <w:r w:rsidR="005034FF">
              <w:rPr>
                <w:b/>
                <w:sz w:val="28"/>
                <w:szCs w:val="28"/>
              </w:rPr>
              <w:t>LORESANS SPEKTROSKOPİSİ</w:t>
            </w:r>
            <w:r w:rsidRPr="00FC6994">
              <w:rPr>
                <w:b/>
                <w:sz w:val="28"/>
                <w:szCs w:val="28"/>
              </w:rPr>
              <w:t xml:space="preserve"> ANALİZ İSTEK FORMU</w:t>
            </w:r>
          </w:p>
        </w:tc>
      </w:tr>
      <w:tr w:rsidR="00FC6994" w:rsidRPr="00FC6994" w:rsidTr="00FC6994">
        <w:trPr>
          <w:trHeight w:val="519"/>
        </w:trPr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D07D38">
            <w:pPr>
              <w:rPr>
                <w:b/>
              </w:rPr>
            </w:pPr>
            <w:r w:rsidRPr="00FC6994">
              <w:rPr>
                <w:b/>
              </w:rPr>
              <w:t>Adı-Soyadı:</w:t>
            </w:r>
          </w:p>
        </w:tc>
        <w:tc>
          <w:tcPr>
            <w:tcW w:w="278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990D1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990D15">
            <w:pPr>
              <w:jc w:val="right"/>
              <w:rPr>
                <w:b/>
              </w:rPr>
            </w:pPr>
            <w:r w:rsidRPr="00FC6994">
              <w:rPr>
                <w:b/>
              </w:rPr>
              <w:t>e-mail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990D15">
            <w:pPr>
              <w:jc w:val="right"/>
              <w:rPr>
                <w:b/>
              </w:rPr>
            </w:pPr>
          </w:p>
        </w:tc>
      </w:tr>
      <w:tr w:rsidR="00805006" w:rsidRPr="00FC6994" w:rsidTr="00D43B33">
        <w:trPr>
          <w:trHeight w:val="519"/>
        </w:trPr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6" w:rsidRPr="00FC6994" w:rsidRDefault="00805006" w:rsidP="00D07D38">
            <w:pPr>
              <w:rPr>
                <w:b/>
              </w:rPr>
            </w:pPr>
            <w:r w:rsidRPr="00FC6994">
              <w:rPr>
                <w:b/>
              </w:rPr>
              <w:t>Danışman Öğretim Üyesi</w:t>
            </w:r>
            <w:r>
              <w:rPr>
                <w:b/>
              </w:rPr>
              <w:t xml:space="preserve"> ve İmzası</w:t>
            </w:r>
            <w:bookmarkStart w:id="0" w:name="_GoBack"/>
            <w:bookmarkEnd w:id="0"/>
          </w:p>
        </w:tc>
        <w:tc>
          <w:tcPr>
            <w:tcW w:w="618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5006" w:rsidRPr="00FC6994" w:rsidRDefault="00805006" w:rsidP="00990D15">
            <w:pPr>
              <w:jc w:val="right"/>
              <w:rPr>
                <w:b/>
              </w:rPr>
            </w:pPr>
          </w:p>
        </w:tc>
      </w:tr>
      <w:tr w:rsidR="00D07D38" w:rsidRPr="00FC6994" w:rsidTr="00FC6994">
        <w:trPr>
          <w:trHeight w:val="527"/>
        </w:trPr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rPr>
                <w:b/>
              </w:rPr>
            </w:pPr>
            <w:r w:rsidRPr="00FC6994">
              <w:rPr>
                <w:b/>
              </w:rPr>
              <w:t>Örnek Kabul Tarihi:</w:t>
            </w:r>
          </w:p>
        </w:tc>
        <w:tc>
          <w:tcPr>
            <w:tcW w:w="2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990D1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990D15">
            <w:pPr>
              <w:jc w:val="right"/>
              <w:rPr>
                <w:b/>
              </w:rPr>
            </w:pPr>
            <w:r w:rsidRPr="00FC6994">
              <w:rPr>
                <w:b/>
              </w:rPr>
              <w:t>Tel: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990D15">
            <w:pPr>
              <w:jc w:val="right"/>
              <w:rPr>
                <w:b/>
              </w:rPr>
            </w:pPr>
          </w:p>
        </w:tc>
      </w:tr>
      <w:tr w:rsidR="00FC6994" w:rsidRPr="00FC6994" w:rsidTr="00495AB6">
        <w:trPr>
          <w:trHeight w:val="534"/>
        </w:trPr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D07D38">
            <w:pPr>
              <w:rPr>
                <w:b/>
              </w:rPr>
            </w:pPr>
            <w:r w:rsidRPr="00FC6994">
              <w:rPr>
                <w:b/>
              </w:rPr>
              <w:t>Örnek Sayısı:</w:t>
            </w:r>
          </w:p>
        </w:tc>
        <w:tc>
          <w:tcPr>
            <w:tcW w:w="618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994" w:rsidRPr="00FC6994" w:rsidRDefault="00FC6994" w:rsidP="00990D15">
            <w:pPr>
              <w:jc w:val="right"/>
              <w:rPr>
                <w:b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spacing w:before="0" w:after="0"/>
              <w:rPr>
                <w:rFonts w:ascii="Times New Roman" w:hAnsi="Times New Roman"/>
                <w:b/>
                <w:sz w:val="22"/>
                <w:szCs w:val="24"/>
              </w:rPr>
            </w:pPr>
            <w:r w:rsidRPr="00FC6994">
              <w:rPr>
                <w:rFonts w:ascii="Times New Roman" w:hAnsi="Times New Roman"/>
                <w:b/>
                <w:sz w:val="22"/>
                <w:szCs w:val="24"/>
              </w:rPr>
              <w:t>No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rPr>
                <w:b/>
                <w:sz w:val="22"/>
              </w:rPr>
            </w:pPr>
            <w:r w:rsidRPr="00FC6994">
              <w:rPr>
                <w:b/>
                <w:sz w:val="22"/>
              </w:rPr>
              <w:t>Örnek Kodu</w:t>
            </w: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rPr>
                <w:b/>
                <w:sz w:val="22"/>
              </w:rPr>
            </w:pPr>
            <w:r w:rsidRPr="00FC6994">
              <w:rPr>
                <w:b/>
                <w:sz w:val="22"/>
              </w:rPr>
              <w:t>Analizin Yapıldığı Tarih</w:t>
            </w: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rPr>
                <w:b/>
                <w:sz w:val="22"/>
              </w:rPr>
            </w:pPr>
            <w:r w:rsidRPr="00FC6994">
              <w:rPr>
                <w:b/>
              </w:rPr>
              <w:t>Analizi Yapan Uzman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rPr>
                <w:b/>
                <w:sz w:val="22"/>
              </w:rPr>
            </w:pPr>
            <w:r w:rsidRPr="00FC6994">
              <w:rPr>
                <w:b/>
                <w:sz w:val="22"/>
              </w:rPr>
              <w:t>İmza</w:t>
            </w: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  <w:tr w:rsidR="00D07D38" w:rsidRPr="00FC6994" w:rsidTr="00FC6994"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pStyle w:val="Balk3"/>
              <w:numPr>
                <w:ilvl w:val="0"/>
                <w:numId w:val="1"/>
              </w:numPr>
              <w:spacing w:beforeLines="60" w:before="144" w:afterLines="60" w:after="144"/>
              <w:rPr>
                <w:rFonts w:ascii="Times New Roman" w:hAnsi="Times New Roman"/>
                <w:b/>
                <w:sz w:val="22"/>
                <w:szCs w:val="24"/>
              </w:rPr>
            </w:pP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  <w:tc>
          <w:tcPr>
            <w:tcW w:w="16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7D38" w:rsidRPr="00FC6994" w:rsidRDefault="00D07D38" w:rsidP="00D07D38">
            <w:pPr>
              <w:keepNext/>
              <w:spacing w:beforeLines="60" w:before="144" w:afterLines="60" w:after="144"/>
              <w:rPr>
                <w:b/>
                <w:sz w:val="22"/>
              </w:rPr>
            </w:pPr>
          </w:p>
        </w:tc>
      </w:tr>
    </w:tbl>
    <w:p w:rsidR="00E04020" w:rsidRDefault="00E04020" w:rsidP="00A5519A">
      <w:pPr>
        <w:tabs>
          <w:tab w:val="left" w:pos="9214"/>
        </w:tabs>
      </w:pPr>
    </w:p>
    <w:sectPr w:rsidR="00E04020" w:rsidSect="00A5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0E" w:rsidRDefault="00152F0E" w:rsidP="00A5519A">
      <w:r>
        <w:separator/>
      </w:r>
    </w:p>
  </w:endnote>
  <w:endnote w:type="continuationSeparator" w:id="0">
    <w:p w:rsidR="00152F0E" w:rsidRDefault="00152F0E" w:rsidP="00A5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0E" w:rsidRDefault="00152F0E" w:rsidP="00A5519A">
      <w:r>
        <w:separator/>
      </w:r>
    </w:p>
  </w:footnote>
  <w:footnote w:type="continuationSeparator" w:id="0">
    <w:p w:rsidR="00152F0E" w:rsidRDefault="00152F0E" w:rsidP="00A5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EEF"/>
    <w:multiLevelType w:val="hybridMultilevel"/>
    <w:tmpl w:val="3E4680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38"/>
    <w:rsid w:val="00152F0E"/>
    <w:rsid w:val="005034FF"/>
    <w:rsid w:val="00727FFE"/>
    <w:rsid w:val="007C74EA"/>
    <w:rsid w:val="00805006"/>
    <w:rsid w:val="0098789A"/>
    <w:rsid w:val="009E028B"/>
    <w:rsid w:val="00A054F2"/>
    <w:rsid w:val="00A5519A"/>
    <w:rsid w:val="00D07D38"/>
    <w:rsid w:val="00E04020"/>
    <w:rsid w:val="00E92D77"/>
    <w:rsid w:val="00F508CD"/>
    <w:rsid w:val="00F57810"/>
    <w:rsid w:val="00FC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8B5D"/>
  <w15:docId w15:val="{AF5F694F-294F-47B7-B06D-D87044C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07D38"/>
    <w:pPr>
      <w:keepNext/>
      <w:spacing w:before="240" w:after="60"/>
      <w:outlineLvl w:val="2"/>
    </w:pPr>
    <w:rPr>
      <w:rFonts w:ascii="Arial" w:hAnsi="Arial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07D38"/>
    <w:rPr>
      <w:rFonts w:ascii="Arial" w:eastAsia="Times New Roman" w:hAnsi="Arial" w:cs="Times New Roman"/>
      <w:sz w:val="24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E0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6Renkli1">
    <w:name w:val="Liste Tablo 6 Renkli1"/>
    <w:basedOn w:val="NormalTablo"/>
    <w:uiPriority w:val="51"/>
    <w:rsid w:val="00E040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A5519A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51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519A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51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alp</dc:creator>
  <cp:lastModifiedBy>DidemBerkun</cp:lastModifiedBy>
  <cp:revision>2</cp:revision>
  <cp:lastPrinted>2013-05-07T05:59:00Z</cp:lastPrinted>
  <dcterms:created xsi:type="dcterms:W3CDTF">2019-11-04T08:39:00Z</dcterms:created>
  <dcterms:modified xsi:type="dcterms:W3CDTF">2019-11-04T08:39:00Z</dcterms:modified>
</cp:coreProperties>
</file>